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61D9" w14:textId="06B8FE84" w:rsidR="000B3E26" w:rsidRDefault="000B3E26" w:rsidP="00A34AC5">
      <w:pPr>
        <w:rPr>
          <w:b/>
          <w:bCs/>
          <w:sz w:val="48"/>
          <w:szCs w:val="48"/>
        </w:rPr>
      </w:pPr>
      <w:r w:rsidRPr="000B3E26">
        <w:rPr>
          <w:b/>
          <w:bCs/>
          <w:sz w:val="48"/>
          <w:szCs w:val="48"/>
        </w:rPr>
        <w:t>Dignity: Priority #</w:t>
      </w:r>
      <w:r>
        <w:rPr>
          <w:b/>
          <w:bCs/>
          <w:sz w:val="48"/>
          <w:szCs w:val="48"/>
        </w:rPr>
        <w:t>1</w:t>
      </w:r>
    </w:p>
    <w:p w14:paraId="1BE7C4C3" w14:textId="77777777" w:rsidR="000B3E26" w:rsidRDefault="000B3E26">
      <w:pPr>
        <w:rPr>
          <w:sz w:val="24"/>
          <w:szCs w:val="24"/>
        </w:rPr>
      </w:pPr>
      <w:r w:rsidRPr="000B3E26">
        <w:rPr>
          <w:sz w:val="24"/>
          <w:szCs w:val="24"/>
        </w:rPr>
        <w:t>Our passion is to restore dignity to children in cr</w:t>
      </w:r>
      <w:r>
        <w:rPr>
          <w:sz w:val="24"/>
          <w:szCs w:val="24"/>
        </w:rPr>
        <w:t>isis as they enter the foster care system. We continue to support our foster care community by providing ongoing shopping opportunities on a semi-annual basis.</w:t>
      </w:r>
    </w:p>
    <w:p w14:paraId="2696B486" w14:textId="77777777" w:rsidR="00847726" w:rsidRDefault="000B3E26">
      <w:pPr>
        <w:rPr>
          <w:b/>
          <w:bCs/>
          <w:sz w:val="24"/>
          <w:szCs w:val="24"/>
        </w:rPr>
      </w:pPr>
      <w:r w:rsidRPr="000B3E26">
        <w:rPr>
          <w:b/>
          <w:bCs/>
          <w:sz w:val="24"/>
          <w:szCs w:val="24"/>
        </w:rPr>
        <w:tab/>
      </w:r>
      <w:r w:rsidRPr="000B3E26">
        <w:rPr>
          <w:b/>
          <w:bCs/>
          <w:sz w:val="24"/>
          <w:szCs w:val="24"/>
        </w:rPr>
        <w:tab/>
      </w:r>
      <w:r w:rsidRPr="000B3E26">
        <w:rPr>
          <w:b/>
          <w:bCs/>
          <w:sz w:val="24"/>
          <w:szCs w:val="24"/>
        </w:rPr>
        <w:tab/>
      </w:r>
      <w:r w:rsidRPr="000B3E26">
        <w:rPr>
          <w:b/>
          <w:bCs/>
          <w:sz w:val="24"/>
          <w:szCs w:val="24"/>
        </w:rPr>
        <w:tab/>
      </w:r>
      <w:r w:rsidRPr="000B3E26">
        <w:rPr>
          <w:b/>
          <w:bCs/>
          <w:sz w:val="24"/>
          <w:szCs w:val="24"/>
        </w:rPr>
        <w:tab/>
      </w:r>
    </w:p>
    <w:p w14:paraId="0C087DBB" w14:textId="77777777" w:rsidR="00847726" w:rsidRDefault="00847726">
      <w:pPr>
        <w:rPr>
          <w:b/>
          <w:bCs/>
          <w:sz w:val="48"/>
          <w:szCs w:val="48"/>
        </w:rPr>
      </w:pPr>
      <w:r>
        <w:rPr>
          <w:b/>
          <w:bCs/>
          <w:sz w:val="48"/>
          <w:szCs w:val="48"/>
        </w:rPr>
        <w:t>The Big Picture:</w:t>
      </w:r>
    </w:p>
    <w:p w14:paraId="234699FF" w14:textId="7E8C387B" w:rsidR="00F83F50" w:rsidRDefault="00847726" w:rsidP="00D0619F">
      <w:pPr>
        <w:rPr>
          <w:b/>
          <w:bCs/>
          <w:sz w:val="24"/>
          <w:szCs w:val="24"/>
        </w:rPr>
      </w:pPr>
      <w:r>
        <w:rPr>
          <w:sz w:val="24"/>
          <w:szCs w:val="24"/>
        </w:rPr>
        <w:t>We provide a safe, clean, child focused environment for case managers and/or Foster Parents to bring children during those first hours of entering the Foster Care system. Our cozy, quiet and welcoming store is designed to allow for a shopping experience one would have in a typical retail establishment while providing them the dignity and comfort of being able to select clothing and accessories that match their needs, preferences and comfort levels.</w:t>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r w:rsidR="000B3E26" w:rsidRPr="000B3E26">
        <w:rPr>
          <w:b/>
          <w:bCs/>
          <w:sz w:val="24"/>
          <w:szCs w:val="24"/>
        </w:rPr>
        <w:tab/>
      </w:r>
    </w:p>
    <w:p w14:paraId="225FE567" w14:textId="6D134F6E" w:rsidR="006A7C28" w:rsidRDefault="00D0619F" w:rsidP="006A200B">
      <w:pPr>
        <w:jc w:val="center"/>
        <w:rPr>
          <w:b/>
          <w:bCs/>
          <w:sz w:val="48"/>
          <w:szCs w:val="48"/>
          <w:u w:val="single"/>
        </w:rPr>
      </w:pPr>
      <w:r>
        <w:rPr>
          <w:b/>
          <w:bCs/>
          <w:noProof/>
          <w:sz w:val="48"/>
          <w:szCs w:val="48"/>
          <w:u w:val="single"/>
        </w:rPr>
        <mc:AlternateContent>
          <mc:Choice Requires="wps">
            <w:drawing>
              <wp:anchor distT="0" distB="0" distL="114300" distR="114300" simplePos="0" relativeHeight="251659264" behindDoc="0" locked="0" layoutInCell="1" allowOverlap="1" wp14:anchorId="18DB3190" wp14:editId="4B84B10D">
                <wp:simplePos x="0" y="0"/>
                <wp:positionH relativeFrom="column">
                  <wp:posOffset>-68580</wp:posOffset>
                </wp:positionH>
                <wp:positionV relativeFrom="paragraph">
                  <wp:posOffset>449580</wp:posOffset>
                </wp:positionV>
                <wp:extent cx="2590800" cy="22936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2590800" cy="229362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C18B7" id="Rectangle 2" o:spid="_x0000_s1026" style="position:absolute;margin-left:-5.4pt;margin-top:35.4pt;width:204pt;height:1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EaVAIAAPgEAAAOAAAAZHJzL2Uyb0RvYy54bWysVMFu2zAMvQ/YPwi6r3aytmuNOEXQosOA&#10;og3aDj0rshQbk0WNUuJkXz9KcZysy2nYRabER1J8evTkZtMatlboG7AlH53lnCkroWrssuTfX+8/&#10;XXHmg7CVMGBVybfK85vpxw+TzhVqDDWYSiGjJNYXnSt5HYIrsszLWrXCn4FTlpwasBWBtrjMKhQd&#10;ZW9NNs7zy6wDrByCVN7T6d3Oyacpv9ZKhietvQrMlJzuFtKKaV3ENZtORLFE4epG9tcQ/3CLVjSW&#10;ig6p7kQQbIXNX6naRiJ40OFMQpuB1o1UqQfqZpS/6+alFk6lXogc7waa/P9LKx/XL26OREPnfOHJ&#10;jF1sNLbxS/djm0TWdiBLbQKTdDi+uM6vcuJUkm88vv58OU50Zodwhz58VdCyaJQc6TUSSWL94AOV&#10;JOgeEqtZuG+MieeHuyQrbI2KAGOflWZNFaunREkm6tYgWwt6YCGlsuEyPiqlTugYpinrEDg6FWjC&#10;qA/qsTFMJfkMgfmpwD8rDhGpKtgwBLeNBTyVoPoxVN7h993veo7tL6DazpEh7MTrnbxviM8H4cNc&#10;IKmV3oAmMDzRog10JYfe4qwG/HXqPOJJROTlrCP1l9z/XAlUnJlvluR1PTo/j+OSNucXX+hpGR57&#10;Fsceu2pvgfgf0aw7mcyID2ZvaoT2jQZ1FquSS1hJtUsuA+43t2E3lTTqUs1mCUYj4kR4sC9OxuSR&#10;1aiX182bQNeLKpAeH2E/KaJ4p60dNkZamK0C6CYJ78BrzzeNVxJN/yuI83u8T6jDD2v6GwAA//8D&#10;AFBLAwQUAAYACAAAACEANa1pyOEAAAAKAQAADwAAAGRycy9kb3ducmV2LnhtbEyPwU7DMBBE70j8&#10;g7VIXFDrJEWkhGyqClEuqAcK4uzGSxw1XofYbcLf457KaTXa0cybcjXZTpxo8K1jhHSegCCunW65&#10;Qfj82MyWIHxQrFXnmBB+ycOqur4qVaHdyO902oVGxBD2hUIwIfSFlL42ZJWfu544/r7dYFWIcmik&#10;HtQYw20nsyR5kFa1HBuM6unZUH3YHS3Cy2v69TblZnmoN83Pdr0ddX43It7eTOsnEIGmcDHDGT+i&#10;QxWZ9u7I2osOYZYmET0g5OcbDYvHPAOxR7hfZAnIqpT/J1R/AAAA//8DAFBLAQItABQABgAIAAAA&#10;IQC2gziS/gAAAOEBAAATAAAAAAAAAAAAAAAAAAAAAABbQ29udGVudF9UeXBlc10ueG1sUEsBAi0A&#10;FAAGAAgAAAAhADj9If/WAAAAlAEAAAsAAAAAAAAAAAAAAAAALwEAAF9yZWxzLy5yZWxzUEsBAi0A&#10;FAAGAAgAAAAhAOoPERpUAgAA+AQAAA4AAAAAAAAAAAAAAAAALgIAAGRycy9lMm9Eb2MueG1sUEsB&#10;Ai0AFAAGAAgAAAAhADWtacjhAAAACgEAAA8AAAAAAAAAAAAAAAAArgQAAGRycy9kb3ducmV2Lnht&#10;bFBLBQYAAAAABAAEAPMAAAC8BQAAAAA=&#10;" filled="f" strokecolor="#70ad47 [3209]" strokeweight="1pt"/>
            </w:pict>
          </mc:Fallback>
        </mc:AlternateContent>
      </w:r>
      <w:r w:rsidR="006A200B" w:rsidRPr="00F83F50">
        <w:rPr>
          <w:b/>
          <w:bCs/>
          <w:sz w:val="48"/>
          <w:szCs w:val="48"/>
          <w:u w:val="single"/>
        </w:rPr>
        <w:t>Service Hours</w:t>
      </w:r>
    </w:p>
    <w:p w14:paraId="374B9190" w14:textId="0065EBEC" w:rsidR="00F83F50" w:rsidRPr="00D0619F" w:rsidRDefault="00F83F50" w:rsidP="004000F3">
      <w:pPr>
        <w:jc w:val="center"/>
        <w:rPr>
          <w:b/>
          <w:bCs/>
          <w:sz w:val="24"/>
          <w:szCs w:val="24"/>
        </w:rPr>
      </w:pPr>
      <w:r w:rsidRPr="00D0619F">
        <w:rPr>
          <w:b/>
          <w:bCs/>
          <w:sz w:val="24"/>
          <w:szCs w:val="24"/>
        </w:rPr>
        <w:t>Monday:  3 P.M. – 7 P.M.</w:t>
      </w:r>
    </w:p>
    <w:p w14:paraId="4EF2CB6B" w14:textId="7F931070" w:rsidR="00F83F50" w:rsidRPr="00D0619F" w:rsidRDefault="00F83F50" w:rsidP="004000F3">
      <w:pPr>
        <w:jc w:val="center"/>
        <w:rPr>
          <w:b/>
          <w:bCs/>
          <w:sz w:val="24"/>
          <w:szCs w:val="24"/>
        </w:rPr>
      </w:pPr>
      <w:r w:rsidRPr="00D0619F">
        <w:rPr>
          <w:b/>
          <w:bCs/>
          <w:sz w:val="24"/>
          <w:szCs w:val="24"/>
        </w:rPr>
        <w:t>Tue</w:t>
      </w:r>
      <w:r w:rsidR="004000F3">
        <w:rPr>
          <w:b/>
          <w:bCs/>
          <w:sz w:val="24"/>
          <w:szCs w:val="24"/>
        </w:rPr>
        <w:t xml:space="preserve">. &amp; </w:t>
      </w:r>
      <w:proofErr w:type="spellStart"/>
      <w:r w:rsidRPr="00D0619F">
        <w:rPr>
          <w:b/>
          <w:bCs/>
          <w:sz w:val="24"/>
          <w:szCs w:val="24"/>
        </w:rPr>
        <w:t>Thur</w:t>
      </w:r>
      <w:proofErr w:type="spellEnd"/>
      <w:r w:rsidRPr="00D0619F">
        <w:rPr>
          <w:b/>
          <w:bCs/>
          <w:sz w:val="24"/>
          <w:szCs w:val="24"/>
        </w:rPr>
        <w:t xml:space="preserve">: 3 P.M. </w:t>
      </w:r>
      <w:r w:rsidR="004000F3">
        <w:rPr>
          <w:b/>
          <w:bCs/>
          <w:sz w:val="24"/>
          <w:szCs w:val="24"/>
        </w:rPr>
        <w:t>– 7 P.M.</w:t>
      </w:r>
    </w:p>
    <w:p w14:paraId="7A74568A" w14:textId="47EA893B" w:rsidR="00F83F50" w:rsidRPr="00D0619F" w:rsidRDefault="00F83F50" w:rsidP="004000F3">
      <w:pPr>
        <w:jc w:val="center"/>
        <w:rPr>
          <w:b/>
          <w:bCs/>
          <w:sz w:val="24"/>
          <w:szCs w:val="24"/>
        </w:rPr>
      </w:pPr>
      <w:r w:rsidRPr="00D0619F">
        <w:rPr>
          <w:b/>
          <w:bCs/>
          <w:sz w:val="24"/>
          <w:szCs w:val="24"/>
        </w:rPr>
        <w:t>Saturday: 10 A.M. – 2 P.M.</w:t>
      </w:r>
    </w:p>
    <w:p w14:paraId="51D9B3DD" w14:textId="4D38173E" w:rsidR="00D0619F" w:rsidRDefault="00F83F50" w:rsidP="004000F3">
      <w:pPr>
        <w:jc w:val="center"/>
        <w:rPr>
          <w:sz w:val="24"/>
          <w:szCs w:val="24"/>
        </w:rPr>
      </w:pPr>
      <w:r>
        <w:rPr>
          <w:sz w:val="24"/>
          <w:szCs w:val="24"/>
        </w:rPr>
        <w:t xml:space="preserve">Other In-Person shopping times by appointment or </w:t>
      </w:r>
      <w:r w:rsidRPr="00A74803">
        <w:rPr>
          <w:b/>
          <w:bCs/>
          <w:sz w:val="24"/>
          <w:szCs w:val="24"/>
        </w:rPr>
        <w:t>shopping via</w:t>
      </w:r>
      <w:r>
        <w:rPr>
          <w:sz w:val="24"/>
          <w:szCs w:val="24"/>
        </w:rPr>
        <w:t xml:space="preserve"> </w:t>
      </w:r>
      <w:r w:rsidRPr="00D0619F">
        <w:rPr>
          <w:b/>
          <w:bCs/>
          <w:sz w:val="24"/>
          <w:szCs w:val="24"/>
        </w:rPr>
        <w:t>Zoom</w:t>
      </w:r>
      <w:r>
        <w:rPr>
          <w:sz w:val="24"/>
          <w:szCs w:val="24"/>
        </w:rPr>
        <w:t xml:space="preserve"> is </w:t>
      </w:r>
      <w:r w:rsidRPr="00A74803">
        <w:rPr>
          <w:b/>
          <w:bCs/>
          <w:sz w:val="24"/>
          <w:szCs w:val="24"/>
        </w:rPr>
        <w:t>now available</w:t>
      </w:r>
      <w:r>
        <w:rPr>
          <w:sz w:val="24"/>
          <w:szCs w:val="24"/>
        </w:rPr>
        <w:t>.</w:t>
      </w:r>
      <w:r w:rsidR="00D0619F">
        <w:rPr>
          <w:sz w:val="24"/>
          <w:szCs w:val="24"/>
        </w:rPr>
        <w:t xml:space="preserve"> Just contact Tracy at </w:t>
      </w:r>
      <w:hyperlink r:id="rId5" w:history="1">
        <w:r w:rsidR="00D0619F" w:rsidRPr="00F27570">
          <w:rPr>
            <w:rStyle w:val="Hyperlink"/>
            <w:sz w:val="24"/>
            <w:szCs w:val="24"/>
          </w:rPr>
          <w:t>tracysoto@fostercarecloset.org</w:t>
        </w:r>
      </w:hyperlink>
      <w:r w:rsidR="00D0619F">
        <w:rPr>
          <w:sz w:val="24"/>
          <w:szCs w:val="24"/>
        </w:rPr>
        <w:t xml:space="preserve"> or by calling (308)-641-5516.</w:t>
      </w:r>
    </w:p>
    <w:p w14:paraId="7BE0917E" w14:textId="645FB174" w:rsidR="00D0619F" w:rsidRDefault="00D0619F" w:rsidP="00F83F50">
      <w:pPr>
        <w:rPr>
          <w:sz w:val="24"/>
          <w:szCs w:val="24"/>
        </w:rPr>
      </w:pPr>
    </w:p>
    <w:p w14:paraId="4627A933" w14:textId="7A92DF3E" w:rsidR="004000F3" w:rsidRDefault="004000F3" w:rsidP="00F83F50">
      <w:pPr>
        <w:rPr>
          <w:sz w:val="24"/>
          <w:szCs w:val="24"/>
        </w:rPr>
      </w:pPr>
    </w:p>
    <w:p w14:paraId="6F8B45EE" w14:textId="16F9DF65" w:rsidR="004000F3" w:rsidRDefault="004000F3" w:rsidP="004000F3">
      <w:pPr>
        <w:jc w:val="center"/>
        <w:rPr>
          <w:sz w:val="24"/>
          <w:szCs w:val="24"/>
        </w:rPr>
      </w:pPr>
    </w:p>
    <w:p w14:paraId="6976CDB9" w14:textId="6138613E" w:rsidR="004000F3" w:rsidRDefault="001A7BE6" w:rsidP="004000F3">
      <w:pPr>
        <w:jc w:val="center"/>
        <w:rPr>
          <w:sz w:val="24"/>
          <w:szCs w:val="24"/>
        </w:rPr>
      </w:pPr>
      <w:r>
        <w:rPr>
          <w:noProof/>
        </w:rPr>
        <w:drawing>
          <wp:inline distT="0" distB="0" distL="0" distR="0" wp14:anchorId="5D2E60D3" wp14:editId="7BD38A14">
            <wp:extent cx="2438400" cy="1842011"/>
            <wp:effectExtent l="0" t="0" r="0" b="6350"/>
            <wp:docPr id="4" name="Picture 4" descr="Kid Clothes Clipart, Transparent PNG Clipart Images Free Download -  Clipart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 Clothes Clipart, Transparent PNG Clipart Images Free Download -  ClipartMa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842011"/>
                    </a:xfrm>
                    <a:prstGeom prst="rect">
                      <a:avLst/>
                    </a:prstGeom>
                    <a:noFill/>
                    <a:ln>
                      <a:noFill/>
                    </a:ln>
                  </pic:spPr>
                </pic:pic>
              </a:graphicData>
            </a:graphic>
          </wp:inline>
        </w:drawing>
      </w:r>
    </w:p>
    <w:p w14:paraId="4AF77033" w14:textId="39BFD291" w:rsidR="001A7BE6" w:rsidRDefault="001A7BE6" w:rsidP="004000F3">
      <w:pPr>
        <w:jc w:val="center"/>
        <w:rPr>
          <w:sz w:val="24"/>
          <w:szCs w:val="24"/>
        </w:rPr>
      </w:pPr>
    </w:p>
    <w:p w14:paraId="5DEEC404" w14:textId="77777777" w:rsidR="00773DAE" w:rsidRDefault="00773DAE" w:rsidP="004000F3">
      <w:pPr>
        <w:jc w:val="center"/>
        <w:rPr>
          <w:sz w:val="24"/>
          <w:szCs w:val="24"/>
        </w:rPr>
      </w:pPr>
    </w:p>
    <w:p w14:paraId="0B1EB6CA" w14:textId="267FBA9D" w:rsidR="00A74803" w:rsidRDefault="00773DAE" w:rsidP="00C34DCC">
      <w:pPr>
        <w:jc w:val="right"/>
        <w:rPr>
          <w:sz w:val="24"/>
          <w:szCs w:val="24"/>
        </w:rPr>
      </w:pPr>
      <w:r>
        <w:rPr>
          <w:noProof/>
        </w:rPr>
        <w:drawing>
          <wp:inline distT="0" distB="0" distL="0" distR="0" wp14:anchorId="5DC49DBE" wp14:editId="06F05AB4">
            <wp:extent cx="2049296" cy="1591945"/>
            <wp:effectExtent l="0" t="0" r="8255" b="8255"/>
            <wp:docPr id="1" name="Picture 1" descr="Free Black And White Pictures For Kids, Download Free Black And White  Pictures For Kid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Pictures For Kids, Download Free Black And White  Pictures For Kids png images, Free ClipArts on Clip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903" cy="1629704"/>
                    </a:xfrm>
                    <a:prstGeom prst="rect">
                      <a:avLst/>
                    </a:prstGeom>
                    <a:noFill/>
                    <a:ln>
                      <a:noFill/>
                    </a:ln>
                  </pic:spPr>
                </pic:pic>
              </a:graphicData>
            </a:graphic>
          </wp:inline>
        </w:drawing>
      </w:r>
    </w:p>
    <w:p w14:paraId="2CF794AC" w14:textId="310F59FC" w:rsidR="00B5697A" w:rsidRPr="00B77DB5" w:rsidRDefault="00B5697A" w:rsidP="00C34DCC">
      <w:pPr>
        <w:rPr>
          <w:sz w:val="24"/>
          <w:szCs w:val="24"/>
        </w:rPr>
      </w:pPr>
    </w:p>
    <w:p w14:paraId="34FBE7AC" w14:textId="31003CA6" w:rsidR="00B5697A" w:rsidRPr="00B5697A" w:rsidRDefault="00B5697A" w:rsidP="00F75B1D">
      <w:pPr>
        <w:ind w:left="720"/>
        <w:jc w:val="center"/>
        <w:rPr>
          <w:b/>
          <w:bCs/>
          <w:sz w:val="72"/>
          <w:szCs w:val="72"/>
        </w:rPr>
      </w:pPr>
      <w:r>
        <w:rPr>
          <w:b/>
          <w:bCs/>
          <w:noProof/>
          <w:sz w:val="72"/>
          <w:szCs w:val="72"/>
        </w:rPr>
        <mc:AlternateContent>
          <mc:Choice Requires="wps">
            <w:drawing>
              <wp:anchor distT="0" distB="0" distL="114300" distR="114300" simplePos="0" relativeHeight="251660288" behindDoc="0" locked="0" layoutInCell="1" allowOverlap="1" wp14:anchorId="1669FB29" wp14:editId="395F2606">
                <wp:simplePos x="0" y="0"/>
                <wp:positionH relativeFrom="margin">
                  <wp:posOffset>5867400</wp:posOffset>
                </wp:positionH>
                <wp:positionV relativeFrom="paragraph">
                  <wp:posOffset>40005</wp:posOffset>
                </wp:positionV>
                <wp:extent cx="2727960" cy="26670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2727960" cy="26670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88566" id="Rectangle 6" o:spid="_x0000_s1026" style="position:absolute;margin-left:462pt;margin-top:3.15pt;width:214.8pt;height:2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SLbAIAADgFAAAOAAAAZHJzL2Uyb0RvYy54bWysVE1vGjEQvVfqf7B8b3ZBKTQoS4QSpaoU&#10;JVFIlbPx2mDV63HHhoX++o7NstCUU9XLrscz8+brja9vto1lG4XBgKv44KLkTDkJtXHLin9/vf/0&#10;hbMQhauFBacqvlOB30w/frhu/UQNYQW2VsgIxIVJ6yu+itFPiiLIlWpEuACvHCk1YCMiibgsahQt&#10;oTe2GJblqGgBa48gVQh0e7dX8mnG11rJ+KR1UJHZilNuMX8xfxfpW0yvxWSJwq+M7NIQ/5BFI4yj&#10;oD3UnYiCrdH8BdUYiRBAxwsJTQFaG6lyDVTNoHxXzXwlvMq1UHOC79sU/h+sfNzM/TNSG1ofJoGO&#10;qYqtxib9KT+2zc3a9c1S28gkXQ7Hw/HViHoqSTccjcZlmdtZHN09hvhVQcPSoeJI08hNEpuHECkk&#10;mR5MUjQH98baPBHr0kUAa+p0l4VECXVrkW0EDXOxHKThEcSJFUnJszjWkk9xZ1WCsO5FaWbqlH1O&#10;JNPsiCmkVC6OOtxsndw0ZdA7Ds452nhIprNNbirTr3cszzn+GbH3yFHBxd65MQ7wHED9o4+8tz9U&#10;v685lb+AeveMDGFP/uDlvaF5PIgQnwUS22mGtMHxiT7aQltx6E6crQB/nbtP9kRC0nLW0vZUPPxc&#10;C1Sc2W+O6Hk1uLxM65aFy8/jIQl4qlmcaty6uQWa6YDeCi/zMdlHezhqhOaNFn2WopJKOEmxKy4j&#10;HoTbuN9qeiqkms2yGa2YF/HBzb1M4KmriW+v2zeBviNlJD4/wmHTxOQdN/e2ydPBbB1Bm0zcY1+7&#10;ftN6ZjJ2T0na/1M5Wx0fvOlvAAAA//8DAFBLAwQUAAYACAAAACEAYN1z5d8AAAAKAQAADwAAAGRy&#10;cy9kb3ducmV2LnhtbEyPwU7DMBBE70j8g7VI3KjTpKQQsqkQEhJSTw0IrtvYdSLidRq7afh73BMc&#10;Z2c186bczLYXkx595xhhuUhAaG6c6tggfLy/3j2A8IFYUe9YI/xoD5vq+qqkQrkz7/RUByNiCPuC&#10;ENoQhkJK37Takl+4QXP0Dm60FKIcjVQjnWO47WWaJLm01HFsaGnQL61uvuuTRTD522H4WtJ03Mqh&#10;/jT1cb2eCPH2Zn5+AhH0HP6e4YIf0aGKTHt3YuVFj/CYruKWgJBnIC5+dp/lIPYIqzSeZFXK/xOq&#10;XwAAAP//AwBQSwECLQAUAAYACAAAACEAtoM4kv4AAADhAQAAEwAAAAAAAAAAAAAAAAAAAAAAW0Nv&#10;bnRlbnRfVHlwZXNdLnhtbFBLAQItABQABgAIAAAAIQA4/SH/1gAAAJQBAAALAAAAAAAAAAAAAAAA&#10;AC8BAABfcmVscy8ucmVsc1BLAQItABQABgAIAAAAIQDXjvSLbAIAADgFAAAOAAAAAAAAAAAAAAAA&#10;AC4CAABkcnMvZTJvRG9jLnhtbFBLAQItABQABgAIAAAAIQBg3XPl3wAAAAoBAAAPAAAAAAAAAAAA&#10;AAAAAMYEAABkcnMvZG93bnJldi54bWxQSwUGAAAAAAQABADzAAAA0gUAAAAA&#10;" filled="f" strokecolor="white [3212]" strokeweight="1pt">
                <w10:wrap anchorx="margin"/>
              </v:rect>
            </w:pict>
          </mc:Fallback>
        </mc:AlternateContent>
      </w:r>
      <w:r w:rsidRPr="00B5697A">
        <w:rPr>
          <w:b/>
          <w:bCs/>
          <w:sz w:val="72"/>
          <w:szCs w:val="72"/>
        </w:rPr>
        <w:t xml:space="preserve">Foster </w:t>
      </w:r>
      <w:r w:rsidR="00C34DCC">
        <w:rPr>
          <w:b/>
          <w:bCs/>
          <w:sz w:val="72"/>
          <w:szCs w:val="72"/>
        </w:rPr>
        <w:t xml:space="preserve">  </w:t>
      </w:r>
      <w:r w:rsidRPr="00B5697A">
        <w:rPr>
          <w:b/>
          <w:bCs/>
          <w:sz w:val="72"/>
          <w:szCs w:val="72"/>
        </w:rPr>
        <w:t>CARE</w:t>
      </w:r>
    </w:p>
    <w:p w14:paraId="79604C8A" w14:textId="735FC34C" w:rsidR="00684D29" w:rsidRPr="00684D29" w:rsidRDefault="00B5697A" w:rsidP="00684D29">
      <w:pPr>
        <w:ind w:left="720"/>
        <w:jc w:val="center"/>
        <w:rPr>
          <w:b/>
          <w:bCs/>
          <w:sz w:val="72"/>
          <w:szCs w:val="72"/>
        </w:rPr>
      </w:pPr>
      <w:r w:rsidRPr="00B5697A">
        <w:rPr>
          <w:b/>
          <w:bCs/>
          <w:sz w:val="72"/>
          <w:szCs w:val="72"/>
        </w:rPr>
        <w:t>Closet</w:t>
      </w:r>
      <w:r w:rsidR="00684D29">
        <w:rPr>
          <w:b/>
          <w:bCs/>
          <w:sz w:val="72"/>
          <w:szCs w:val="72"/>
        </w:rPr>
        <w:t xml:space="preserve">                    </w:t>
      </w:r>
      <w:r w:rsidR="00684D29">
        <w:rPr>
          <w:b/>
          <w:bCs/>
          <w:sz w:val="36"/>
          <w:szCs w:val="36"/>
        </w:rPr>
        <w:t>1818 Broadway</w:t>
      </w:r>
    </w:p>
    <w:p w14:paraId="0129EEE2" w14:textId="56DD4B08" w:rsidR="00B5697A" w:rsidRPr="00684D29" w:rsidRDefault="00684D29" w:rsidP="00684D29">
      <w:pPr>
        <w:rPr>
          <w:b/>
          <w:bCs/>
          <w:sz w:val="56"/>
          <w:szCs w:val="56"/>
        </w:rPr>
      </w:pPr>
      <w:r>
        <w:rPr>
          <w:b/>
          <w:bCs/>
          <w:sz w:val="56"/>
          <w:szCs w:val="56"/>
        </w:rPr>
        <w:t xml:space="preserve">        </w:t>
      </w:r>
      <w:r w:rsidR="00B5697A" w:rsidRPr="00684D29">
        <w:rPr>
          <w:b/>
          <w:bCs/>
          <w:sz w:val="56"/>
          <w:szCs w:val="56"/>
        </w:rPr>
        <w:t>Scottsbluff</w:t>
      </w:r>
    </w:p>
    <w:p w14:paraId="3141B095" w14:textId="71236D7D" w:rsidR="00B5697A" w:rsidRPr="00B5697A" w:rsidRDefault="00B5697A" w:rsidP="00F75B1D">
      <w:pPr>
        <w:ind w:firstLine="720"/>
        <w:jc w:val="center"/>
        <w:rPr>
          <w:b/>
          <w:bCs/>
          <w:sz w:val="40"/>
          <w:szCs w:val="40"/>
        </w:rPr>
      </w:pPr>
      <w:r>
        <w:rPr>
          <w:b/>
          <w:bCs/>
          <w:sz w:val="40"/>
          <w:szCs w:val="40"/>
        </w:rPr>
        <w:t>(308)-641-5516</w:t>
      </w:r>
    </w:p>
    <w:p w14:paraId="0AB4C174" w14:textId="30B28CCD" w:rsidR="004000F3" w:rsidRDefault="004000F3" w:rsidP="004000F3">
      <w:pPr>
        <w:jc w:val="center"/>
        <w:rPr>
          <w:sz w:val="24"/>
          <w:szCs w:val="24"/>
        </w:rPr>
      </w:pPr>
    </w:p>
    <w:p w14:paraId="43934059" w14:textId="6629B034" w:rsidR="004000F3" w:rsidRDefault="004000F3" w:rsidP="004000F3">
      <w:pPr>
        <w:jc w:val="center"/>
        <w:rPr>
          <w:sz w:val="24"/>
          <w:szCs w:val="24"/>
        </w:rPr>
      </w:pPr>
    </w:p>
    <w:p w14:paraId="0233000E" w14:textId="77777777" w:rsidR="00752F12" w:rsidRDefault="006B0900" w:rsidP="00752F12">
      <w:pPr>
        <w:jc w:val="both"/>
        <w:rPr>
          <w:b/>
          <w:bCs/>
          <w:sz w:val="24"/>
          <w:szCs w:val="24"/>
        </w:rPr>
      </w:pPr>
      <w:r>
        <w:rPr>
          <w:noProof/>
        </w:rPr>
        <w:lastRenderedPageBreak/>
        <w:drawing>
          <wp:inline distT="0" distB="0" distL="0" distR="0" wp14:anchorId="66EFD008" wp14:editId="48BBC917">
            <wp:extent cx="2141220" cy="1874520"/>
            <wp:effectExtent l="0" t="0" r="0" b="0"/>
            <wp:docPr id="3" name="Picture 3" descr="Clipart closet clothes, Royalty-free Clipart closet clothes Vector Images &amp;  Drawing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closet clothes, Royalty-free Clipart closet clothes Vector Images &amp;  Drawings |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1874520"/>
                    </a:xfrm>
                    <a:prstGeom prst="rect">
                      <a:avLst/>
                    </a:prstGeom>
                    <a:noFill/>
                    <a:ln>
                      <a:noFill/>
                    </a:ln>
                  </pic:spPr>
                </pic:pic>
              </a:graphicData>
            </a:graphic>
          </wp:inline>
        </w:drawing>
      </w:r>
    </w:p>
    <w:p w14:paraId="7FC1E56B" w14:textId="77777777" w:rsidR="00752F12" w:rsidRDefault="00752F12" w:rsidP="00752F12">
      <w:pPr>
        <w:jc w:val="both"/>
        <w:rPr>
          <w:b/>
          <w:bCs/>
          <w:sz w:val="24"/>
          <w:szCs w:val="24"/>
        </w:rPr>
      </w:pPr>
    </w:p>
    <w:p w14:paraId="2E503D81" w14:textId="7995B807" w:rsidR="004076C4" w:rsidRPr="00752F12" w:rsidRDefault="004076C4" w:rsidP="00752F12">
      <w:pPr>
        <w:jc w:val="both"/>
        <w:rPr>
          <w:b/>
          <w:bCs/>
          <w:sz w:val="24"/>
          <w:szCs w:val="24"/>
        </w:rPr>
      </w:pPr>
      <w:r>
        <w:rPr>
          <w:b/>
          <w:bCs/>
          <w:sz w:val="48"/>
          <w:szCs w:val="48"/>
        </w:rPr>
        <w:t>Quality Products!</w:t>
      </w:r>
    </w:p>
    <w:p w14:paraId="01643F43" w14:textId="6F9CE1F2" w:rsidR="006B0900" w:rsidRDefault="006B0900" w:rsidP="004076C4">
      <w:pPr>
        <w:jc w:val="both"/>
        <w:rPr>
          <w:sz w:val="24"/>
          <w:szCs w:val="24"/>
        </w:rPr>
      </w:pPr>
      <w:r w:rsidRPr="004076C4">
        <w:rPr>
          <w:sz w:val="24"/>
          <w:szCs w:val="24"/>
        </w:rPr>
        <w:t>Quality Counts</w:t>
      </w:r>
      <w:r w:rsidR="004076C4" w:rsidRPr="004076C4">
        <w:rPr>
          <w:sz w:val="24"/>
          <w:szCs w:val="24"/>
        </w:rPr>
        <w:t xml:space="preserve"> and the Foster CARE Closet carries the same brand new, name brand merchandise</w:t>
      </w:r>
      <w:r w:rsidR="004076C4">
        <w:rPr>
          <w:sz w:val="24"/>
          <w:szCs w:val="24"/>
        </w:rPr>
        <w:t xml:space="preserve"> </w:t>
      </w:r>
      <w:proofErr w:type="gramStart"/>
      <w:r w:rsidR="004076C4">
        <w:rPr>
          <w:sz w:val="24"/>
          <w:szCs w:val="24"/>
        </w:rPr>
        <w:t>e.g.</w:t>
      </w:r>
      <w:proofErr w:type="gramEnd"/>
      <w:r w:rsidR="004076C4">
        <w:rPr>
          <w:sz w:val="24"/>
          <w:szCs w:val="24"/>
        </w:rPr>
        <w:t xml:space="preserve"> Carters, Old Navy, Jumping Beans, So Nike and others sourced the same way as is done by major retail chains. </w:t>
      </w:r>
    </w:p>
    <w:p w14:paraId="7094FA98" w14:textId="1E5E98D3" w:rsidR="004076C4" w:rsidRDefault="004076C4" w:rsidP="004076C4">
      <w:pPr>
        <w:jc w:val="both"/>
        <w:rPr>
          <w:sz w:val="24"/>
          <w:szCs w:val="24"/>
        </w:rPr>
      </w:pPr>
    </w:p>
    <w:p w14:paraId="2E199704" w14:textId="26C34F6B" w:rsidR="004076C4" w:rsidRDefault="004076C4" w:rsidP="004076C4">
      <w:pPr>
        <w:jc w:val="both"/>
        <w:rPr>
          <w:sz w:val="24"/>
          <w:szCs w:val="24"/>
        </w:rPr>
      </w:pPr>
    </w:p>
    <w:p w14:paraId="2DCA82FB" w14:textId="4D0F991F" w:rsidR="004076C4" w:rsidRDefault="004076C4" w:rsidP="004076C4">
      <w:pPr>
        <w:jc w:val="both"/>
        <w:rPr>
          <w:sz w:val="24"/>
          <w:szCs w:val="24"/>
        </w:rPr>
      </w:pPr>
    </w:p>
    <w:p w14:paraId="6A720E1B" w14:textId="34940577" w:rsidR="004076C4" w:rsidRDefault="004076C4" w:rsidP="004076C4">
      <w:pPr>
        <w:jc w:val="both"/>
        <w:rPr>
          <w:sz w:val="24"/>
          <w:szCs w:val="24"/>
        </w:rPr>
      </w:pPr>
    </w:p>
    <w:p w14:paraId="2DA27009" w14:textId="4BB0DFE3" w:rsidR="004076C4" w:rsidRDefault="004076C4" w:rsidP="004076C4">
      <w:pPr>
        <w:jc w:val="both"/>
        <w:rPr>
          <w:sz w:val="24"/>
          <w:szCs w:val="24"/>
        </w:rPr>
      </w:pPr>
    </w:p>
    <w:p w14:paraId="5B89E067" w14:textId="5372C08F" w:rsidR="004076C4" w:rsidRDefault="004076C4" w:rsidP="004076C4">
      <w:pPr>
        <w:jc w:val="both"/>
        <w:rPr>
          <w:sz w:val="24"/>
          <w:szCs w:val="24"/>
        </w:rPr>
      </w:pPr>
    </w:p>
    <w:p w14:paraId="7452126D" w14:textId="3F6E1CAD" w:rsidR="004076C4" w:rsidRDefault="004076C4" w:rsidP="004076C4">
      <w:pPr>
        <w:jc w:val="center"/>
        <w:rPr>
          <w:b/>
          <w:bCs/>
          <w:sz w:val="48"/>
          <w:szCs w:val="48"/>
        </w:rPr>
      </w:pPr>
      <w:r w:rsidRPr="004076C4">
        <w:rPr>
          <w:b/>
          <w:bCs/>
          <w:sz w:val="48"/>
          <w:szCs w:val="48"/>
        </w:rPr>
        <w:t>The First Visit</w:t>
      </w:r>
      <w:r w:rsidR="004904BD">
        <w:rPr>
          <w:b/>
          <w:bCs/>
          <w:sz w:val="48"/>
          <w:szCs w:val="48"/>
        </w:rPr>
        <w:t>:</w:t>
      </w:r>
    </w:p>
    <w:p w14:paraId="192BD008" w14:textId="4BEC10DC" w:rsidR="004076C4" w:rsidRDefault="004076C4" w:rsidP="004076C4">
      <w:pPr>
        <w:rPr>
          <w:sz w:val="24"/>
          <w:szCs w:val="24"/>
        </w:rPr>
      </w:pPr>
      <w:r>
        <w:rPr>
          <w:sz w:val="24"/>
          <w:szCs w:val="24"/>
        </w:rPr>
        <w:t xml:space="preserve">Children being placed into Foster Care will receive five (5) full outfits, under garments and shoes as well as needed seasonal items such as coats. </w:t>
      </w:r>
    </w:p>
    <w:p w14:paraId="785BCD4C" w14:textId="74DFE679" w:rsidR="004904BD" w:rsidRDefault="004904BD" w:rsidP="004076C4">
      <w:pPr>
        <w:rPr>
          <w:sz w:val="24"/>
          <w:szCs w:val="24"/>
        </w:rPr>
      </w:pPr>
    </w:p>
    <w:p w14:paraId="4C99B88D" w14:textId="7E4EE199" w:rsidR="004904BD" w:rsidRPr="004904BD" w:rsidRDefault="004904BD" w:rsidP="004904BD">
      <w:pPr>
        <w:jc w:val="center"/>
        <w:rPr>
          <w:b/>
          <w:bCs/>
          <w:sz w:val="48"/>
          <w:szCs w:val="48"/>
        </w:rPr>
      </w:pPr>
      <w:r w:rsidRPr="004904BD">
        <w:rPr>
          <w:b/>
          <w:bCs/>
          <w:sz w:val="48"/>
          <w:szCs w:val="48"/>
        </w:rPr>
        <w:t>Moving Forward</w:t>
      </w:r>
      <w:r>
        <w:rPr>
          <w:b/>
          <w:bCs/>
          <w:sz w:val="48"/>
          <w:szCs w:val="48"/>
        </w:rPr>
        <w:t>:</w:t>
      </w:r>
    </w:p>
    <w:p w14:paraId="1782A119" w14:textId="5371DF45" w:rsidR="004904BD" w:rsidRDefault="004904BD" w:rsidP="004076C4">
      <w:pPr>
        <w:rPr>
          <w:sz w:val="24"/>
          <w:szCs w:val="24"/>
        </w:rPr>
      </w:pPr>
      <w:r>
        <w:rPr>
          <w:sz w:val="24"/>
          <w:szCs w:val="24"/>
        </w:rPr>
        <w:t xml:space="preserve">Twice annually, on a Spring/Summer and Fall/Winter timeline foster children are again entitled to shop for five (5) full outfits, shoes and undergarments as well as items specific to the season at hand. </w:t>
      </w:r>
    </w:p>
    <w:p w14:paraId="528F4C68" w14:textId="5E731E20" w:rsidR="004904BD" w:rsidRDefault="004904BD" w:rsidP="004076C4">
      <w:pPr>
        <w:rPr>
          <w:sz w:val="24"/>
          <w:szCs w:val="24"/>
        </w:rPr>
      </w:pPr>
    </w:p>
    <w:p w14:paraId="0157A47F" w14:textId="72D9F71A" w:rsidR="004904BD" w:rsidRPr="004904BD" w:rsidRDefault="004904BD" w:rsidP="004904BD">
      <w:pPr>
        <w:jc w:val="center"/>
        <w:rPr>
          <w:b/>
          <w:bCs/>
          <w:sz w:val="48"/>
          <w:szCs w:val="48"/>
        </w:rPr>
      </w:pPr>
      <w:r w:rsidRPr="004904BD">
        <w:rPr>
          <w:b/>
          <w:bCs/>
          <w:sz w:val="48"/>
          <w:szCs w:val="48"/>
        </w:rPr>
        <w:t>And There’s More!</w:t>
      </w:r>
    </w:p>
    <w:p w14:paraId="5761E6DF" w14:textId="3A4FA5F5" w:rsidR="001A7BE6" w:rsidRDefault="004904BD" w:rsidP="006B0900">
      <w:pPr>
        <w:rPr>
          <w:b/>
          <w:bCs/>
          <w:sz w:val="24"/>
          <w:szCs w:val="24"/>
        </w:rPr>
      </w:pPr>
      <w:r>
        <w:rPr>
          <w:sz w:val="24"/>
          <w:szCs w:val="24"/>
        </w:rPr>
        <w:t>On a regular basis Foster Closet shoppers can also find school supplies, stuffed animals, personal hyg</w:t>
      </w:r>
      <w:r w:rsidR="00A7009C">
        <w:rPr>
          <w:sz w:val="24"/>
          <w:szCs w:val="24"/>
        </w:rPr>
        <w:t>i</w:t>
      </w:r>
      <w:r>
        <w:rPr>
          <w:sz w:val="24"/>
          <w:szCs w:val="24"/>
        </w:rPr>
        <w:t>ene item</w:t>
      </w:r>
      <w:r w:rsidR="00A7009C">
        <w:rPr>
          <w:sz w:val="24"/>
          <w:szCs w:val="24"/>
        </w:rPr>
        <w:t>s, warm comforting blankets, backpacks and more!</w:t>
      </w:r>
      <w:r w:rsidR="002546B7" w:rsidRPr="006B0900">
        <w:rPr>
          <w:b/>
          <w:bCs/>
          <w:sz w:val="24"/>
          <w:szCs w:val="24"/>
        </w:rPr>
        <w:tab/>
      </w:r>
    </w:p>
    <w:p w14:paraId="1C9E8046" w14:textId="07ABAFDC" w:rsidR="00A7009C" w:rsidRDefault="00A7009C" w:rsidP="006B0900">
      <w:pPr>
        <w:rPr>
          <w:b/>
          <w:bCs/>
          <w:sz w:val="24"/>
          <w:szCs w:val="24"/>
        </w:rPr>
      </w:pPr>
    </w:p>
    <w:p w14:paraId="608647C3" w14:textId="1A7BF090" w:rsidR="00A7009C" w:rsidRDefault="00A7009C" w:rsidP="006B0900">
      <w:pPr>
        <w:rPr>
          <w:b/>
          <w:bCs/>
          <w:sz w:val="24"/>
          <w:szCs w:val="24"/>
        </w:rPr>
      </w:pPr>
    </w:p>
    <w:p w14:paraId="1FC88D4C" w14:textId="76A5F128" w:rsidR="00A7009C" w:rsidRPr="00A7009C" w:rsidRDefault="00A7009C" w:rsidP="00A7009C">
      <w:pPr>
        <w:jc w:val="center"/>
        <w:rPr>
          <w:b/>
          <w:bCs/>
          <w:sz w:val="48"/>
          <w:szCs w:val="48"/>
        </w:rPr>
      </w:pPr>
      <w:r w:rsidRPr="00A7009C">
        <w:rPr>
          <w:b/>
          <w:bCs/>
          <w:sz w:val="48"/>
          <w:szCs w:val="48"/>
        </w:rPr>
        <w:t>Foster CARE Closet</w:t>
      </w:r>
    </w:p>
    <w:p w14:paraId="04275C1F" w14:textId="5C1A8F8F" w:rsidR="002C07AB" w:rsidRDefault="002C07AB" w:rsidP="006B0900">
      <w:pPr>
        <w:rPr>
          <w:sz w:val="24"/>
          <w:szCs w:val="24"/>
        </w:rPr>
      </w:pPr>
      <w:r>
        <w:rPr>
          <w:sz w:val="24"/>
          <w:szCs w:val="24"/>
        </w:rPr>
        <w:t xml:space="preserve">The Foster CARE Closet is a nonprofit organization and all services and products are provided </w:t>
      </w:r>
      <w:r w:rsidRPr="00DD2C2D">
        <w:rPr>
          <w:b/>
          <w:bCs/>
          <w:sz w:val="24"/>
          <w:szCs w:val="24"/>
        </w:rPr>
        <w:t>free of charge</w:t>
      </w:r>
      <w:r>
        <w:rPr>
          <w:sz w:val="24"/>
          <w:szCs w:val="24"/>
        </w:rPr>
        <w:t xml:space="preserve"> to Foster Children. </w:t>
      </w:r>
    </w:p>
    <w:p w14:paraId="0B727F09" w14:textId="271E689D" w:rsidR="002C07AB" w:rsidRDefault="002C07AB" w:rsidP="002C07AB">
      <w:pPr>
        <w:jc w:val="center"/>
        <w:rPr>
          <w:sz w:val="24"/>
          <w:szCs w:val="24"/>
        </w:rPr>
      </w:pPr>
      <w:r>
        <w:rPr>
          <w:noProof/>
        </w:rPr>
        <w:drawing>
          <wp:inline distT="0" distB="0" distL="0" distR="0" wp14:anchorId="27162B4B" wp14:editId="6FEB0B53">
            <wp:extent cx="2529840" cy="14401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1440180"/>
                    </a:xfrm>
                    <a:prstGeom prst="rect">
                      <a:avLst/>
                    </a:prstGeom>
                    <a:noFill/>
                    <a:ln>
                      <a:noFill/>
                    </a:ln>
                  </pic:spPr>
                </pic:pic>
              </a:graphicData>
            </a:graphic>
          </wp:inline>
        </w:drawing>
      </w:r>
    </w:p>
    <w:p w14:paraId="7992D5BE" w14:textId="111ED43C" w:rsidR="002C07AB" w:rsidRPr="00A7009C" w:rsidRDefault="002C07AB" w:rsidP="006B0900">
      <w:pPr>
        <w:rPr>
          <w:sz w:val="24"/>
          <w:szCs w:val="24"/>
        </w:rPr>
      </w:pPr>
      <w:r>
        <w:rPr>
          <w:sz w:val="24"/>
          <w:szCs w:val="24"/>
        </w:rPr>
        <w:t xml:space="preserve"> </w:t>
      </w:r>
    </w:p>
    <w:p w14:paraId="77C1D383" w14:textId="465F2294" w:rsidR="00A7009C" w:rsidRDefault="00DD2C2D" w:rsidP="00DD2C2D">
      <w:pPr>
        <w:jc w:val="center"/>
        <w:rPr>
          <w:b/>
          <w:bCs/>
          <w:sz w:val="48"/>
          <w:szCs w:val="48"/>
        </w:rPr>
      </w:pPr>
      <w:r>
        <w:rPr>
          <w:b/>
          <w:bCs/>
          <w:sz w:val="48"/>
          <w:szCs w:val="48"/>
        </w:rPr>
        <w:t>Easy Access!</w:t>
      </w:r>
    </w:p>
    <w:p w14:paraId="5D714430" w14:textId="078A8D1F" w:rsidR="004000F3" w:rsidRPr="00F83F50" w:rsidRDefault="00DD2C2D" w:rsidP="00371E9B">
      <w:pPr>
        <w:rPr>
          <w:sz w:val="24"/>
          <w:szCs w:val="24"/>
        </w:rPr>
      </w:pPr>
      <w:r>
        <w:rPr>
          <w:sz w:val="24"/>
          <w:szCs w:val="24"/>
        </w:rPr>
        <w:t>Our services are easy to use. To honor the dignity of children we want them to have the experience of selecting what they wear in person. However, we know that for a variety of reasons, including the 9,000 square mile service area we serve that there are</w:t>
      </w:r>
      <w:r w:rsidR="00F75B1D">
        <w:rPr>
          <w:sz w:val="24"/>
          <w:szCs w:val="24"/>
        </w:rPr>
        <w:t xml:space="preserve"> </w:t>
      </w:r>
      <w:r>
        <w:rPr>
          <w:sz w:val="24"/>
          <w:szCs w:val="24"/>
        </w:rPr>
        <w:t>challenges to this. Call Tracy to set up a Zoom session and shop from home.</w:t>
      </w:r>
    </w:p>
    <w:sectPr w:rsidR="004000F3" w:rsidRPr="00F83F50" w:rsidSect="000B3E26">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26"/>
    <w:rsid w:val="000B3E26"/>
    <w:rsid w:val="001A7BE6"/>
    <w:rsid w:val="002546B7"/>
    <w:rsid w:val="002C07AB"/>
    <w:rsid w:val="00371E9B"/>
    <w:rsid w:val="00376933"/>
    <w:rsid w:val="004000F3"/>
    <w:rsid w:val="004076C4"/>
    <w:rsid w:val="004904BD"/>
    <w:rsid w:val="00684D29"/>
    <w:rsid w:val="006A200B"/>
    <w:rsid w:val="006A7C28"/>
    <w:rsid w:val="006B0900"/>
    <w:rsid w:val="00752F12"/>
    <w:rsid w:val="00773DAE"/>
    <w:rsid w:val="00847726"/>
    <w:rsid w:val="00847C2D"/>
    <w:rsid w:val="00A34AC5"/>
    <w:rsid w:val="00A7009C"/>
    <w:rsid w:val="00A74803"/>
    <w:rsid w:val="00B5697A"/>
    <w:rsid w:val="00B77DB5"/>
    <w:rsid w:val="00C34DCC"/>
    <w:rsid w:val="00D0619F"/>
    <w:rsid w:val="00D56ADC"/>
    <w:rsid w:val="00DD2C2D"/>
    <w:rsid w:val="00F71F6A"/>
    <w:rsid w:val="00F75B1D"/>
    <w:rsid w:val="00F8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AB66"/>
  <w15:chartTrackingRefBased/>
  <w15:docId w15:val="{C32EAA92-BA45-4F83-B16A-F76EB028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9F"/>
    <w:rPr>
      <w:color w:val="0563C1" w:themeColor="hyperlink"/>
      <w:u w:val="single"/>
    </w:rPr>
  </w:style>
  <w:style w:type="character" w:styleId="UnresolvedMention">
    <w:name w:val="Unresolved Mention"/>
    <w:basedOn w:val="DefaultParagraphFont"/>
    <w:uiPriority w:val="99"/>
    <w:semiHidden/>
    <w:unhideWhenUsed/>
    <w:rsid w:val="00D0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tracysoto@fostercareclose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4C11-18F6-4E19-80C9-D60103C5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Skavdahl</dc:creator>
  <cp:keywords/>
  <dc:description/>
  <cp:lastModifiedBy>Britta Skavdahl</cp:lastModifiedBy>
  <cp:revision>2</cp:revision>
  <cp:lastPrinted>2022-01-26T20:58:00Z</cp:lastPrinted>
  <dcterms:created xsi:type="dcterms:W3CDTF">2022-01-27T16:33:00Z</dcterms:created>
  <dcterms:modified xsi:type="dcterms:W3CDTF">2022-01-27T16:33:00Z</dcterms:modified>
</cp:coreProperties>
</file>